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3AA40330" w:rsidR="00560BC2" w:rsidRDefault="005F6CD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6CD5">
              <w:rPr>
                <w:rFonts w:ascii="Times New Roman" w:hAnsi="Times New Roman"/>
                <w:sz w:val="20"/>
                <w:szCs w:val="20"/>
              </w:rPr>
              <w:t>Przedszkole nr 2 Magiczna Zagroda w Zalasewie</w:t>
            </w:r>
          </w:p>
          <w:p w14:paraId="46D29805" w14:textId="60458312" w:rsidR="008F308A" w:rsidRPr="005F6CD5" w:rsidRDefault="008F308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Polska 33, 62 – 020 Zalasewo</w:t>
            </w:r>
          </w:p>
          <w:p w14:paraId="188F7E8F" w14:textId="77777777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2A9A33" w14:textId="77777777" w:rsidR="005F6CD5" w:rsidRDefault="005F6C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EAA574" w14:textId="5E6CE218" w:rsidR="00153A22" w:rsidRPr="005F6CD5" w:rsidRDefault="005F6C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7773432797</w:t>
            </w:r>
          </w:p>
          <w:p w14:paraId="5A214A59" w14:textId="2650FEAE" w:rsidR="00945AC5" w:rsidRPr="0074622A" w:rsidRDefault="00945AC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, z późn.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13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76"/>
        <w:gridCol w:w="355"/>
        <w:gridCol w:w="344"/>
        <w:gridCol w:w="355"/>
        <w:gridCol w:w="397"/>
        <w:gridCol w:w="389"/>
        <w:gridCol w:w="355"/>
        <w:gridCol w:w="357"/>
        <w:gridCol w:w="278"/>
        <w:gridCol w:w="346"/>
        <w:gridCol w:w="335"/>
        <w:gridCol w:w="357"/>
        <w:gridCol w:w="357"/>
        <w:gridCol w:w="336"/>
        <w:gridCol w:w="358"/>
        <w:gridCol w:w="358"/>
        <w:gridCol w:w="347"/>
        <w:gridCol w:w="358"/>
        <w:gridCol w:w="358"/>
        <w:gridCol w:w="358"/>
        <w:gridCol w:w="2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D0ACE" w:rsidRPr="0074622A" w14:paraId="363E7E78" w14:textId="77777777" w:rsidTr="00DD0ACE">
        <w:tc>
          <w:tcPr>
            <w:tcW w:w="162" w:type="pct"/>
          </w:tcPr>
          <w:p w14:paraId="73DBA040" w14:textId="0AE05219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30" w:type="pct"/>
          </w:tcPr>
          <w:p w14:paraId="4B9FAF82" w14:textId="2A1A103E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67" w:type="pct"/>
          </w:tcPr>
          <w:p w14:paraId="481CFC99" w14:textId="44EDF363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62" w:type="pct"/>
          </w:tcPr>
          <w:p w14:paraId="1B13426A" w14:textId="779F0723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67" w:type="pct"/>
          </w:tcPr>
          <w:p w14:paraId="4CE7A543" w14:textId="2AE1B251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87" w:type="pct"/>
          </w:tcPr>
          <w:p w14:paraId="6DBBE37D" w14:textId="2F8296C8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83" w:type="pct"/>
          </w:tcPr>
          <w:p w14:paraId="5C131EAE" w14:textId="3FDF49D4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7" w:type="pct"/>
          </w:tcPr>
          <w:p w14:paraId="648CE52E" w14:textId="74201551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68" w:type="pct"/>
          </w:tcPr>
          <w:p w14:paraId="0C410C1A" w14:textId="0DDEB353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31" w:type="pct"/>
          </w:tcPr>
          <w:p w14:paraId="3679F49F" w14:textId="33922409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63" w:type="pct"/>
          </w:tcPr>
          <w:p w14:paraId="7FAA53EC" w14:textId="087D3F8B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8" w:type="pct"/>
          </w:tcPr>
          <w:p w14:paraId="44626E9C" w14:textId="47FB7BE8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68" w:type="pct"/>
          </w:tcPr>
          <w:p w14:paraId="0F3A237A" w14:textId="15CD46E7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68" w:type="pct"/>
          </w:tcPr>
          <w:p w14:paraId="446FB9C4" w14:textId="7F25DAAA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58" w:type="pct"/>
          </w:tcPr>
          <w:p w14:paraId="0D3661C2" w14:textId="6A42A849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68" w:type="pct"/>
          </w:tcPr>
          <w:p w14:paraId="7A5102E0" w14:textId="1A3EF487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68" w:type="pct"/>
          </w:tcPr>
          <w:p w14:paraId="10E83C72" w14:textId="7C37AA1E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63" w:type="pct"/>
          </w:tcPr>
          <w:p w14:paraId="386398A3" w14:textId="7E86413F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68" w:type="pct"/>
          </w:tcPr>
          <w:p w14:paraId="5FE37A08" w14:textId="7F8213EE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68" w:type="pct"/>
          </w:tcPr>
          <w:p w14:paraId="34CD766C" w14:textId="3C439004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68" w:type="pct"/>
          </w:tcPr>
          <w:p w14:paraId="4944EE31" w14:textId="06F8BB5B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2" w:type="pct"/>
          </w:tcPr>
          <w:p w14:paraId="7472A949" w14:textId="6ED36E92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1" w:type="pct"/>
          </w:tcPr>
          <w:p w14:paraId="6DD54D67" w14:textId="6EE07E29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11" w:type="pct"/>
          </w:tcPr>
          <w:p w14:paraId="2B075A3C" w14:textId="3554DC90" w:rsidR="00F84D18" w:rsidRPr="0074622A" w:rsidRDefault="00DD0AC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1" w:type="pct"/>
          </w:tcPr>
          <w:p w14:paraId="541D865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278F7128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Województwo</w:t>
            </w:r>
            <w:r w:rsidR="00DD0ACE">
              <w:rPr>
                <w:rFonts w:ascii="Times New Roman" w:hAnsi="Times New Roman"/>
                <w:sz w:val="21"/>
                <w:szCs w:val="21"/>
              </w:rPr>
              <w:t>: Wielkopolskie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D8CD41B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</w:t>
            </w:r>
            <w:r w:rsidR="00DD0ACE">
              <w:rPr>
                <w:rFonts w:ascii="Times New Roman" w:hAnsi="Times New Roman"/>
                <w:sz w:val="21"/>
                <w:szCs w:val="21"/>
              </w:rPr>
              <w:t>: Poznański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11A146C8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Gmina</w:t>
            </w:r>
            <w:r w:rsidR="00DD0ACE">
              <w:rPr>
                <w:rFonts w:ascii="Times New Roman" w:hAnsi="Times New Roman"/>
                <w:sz w:val="21"/>
                <w:szCs w:val="21"/>
              </w:rPr>
              <w:t>: Swarzędz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416"/>
        <w:gridCol w:w="2461"/>
        <w:gridCol w:w="406"/>
        <w:gridCol w:w="2880"/>
        <w:gridCol w:w="409"/>
        <w:gridCol w:w="77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5D043FB" w:rsidR="002B0C8B" w:rsidRPr="00DD0ACE" w:rsidRDefault="00DD0ACE" w:rsidP="00DD0ACE">
            <w:pPr>
              <w:spacing w:after="0" w:line="216" w:lineRule="auto"/>
              <w:rPr>
                <w:rFonts w:ascii="Times New Roman" w:hAnsi="Times New Roman"/>
              </w:rPr>
            </w:pPr>
            <w:r w:rsidRPr="00DD0ACE">
              <w:rPr>
                <w:rFonts w:ascii="Times New Roman" w:hAnsi="Times New Roman"/>
                <w:i/>
              </w:rPr>
              <w:t>1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076A4416" w:rsidR="005A32DE" w:rsidRPr="0074622A" w:rsidRDefault="005A32DE" w:rsidP="005F6CD5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…..……</w:t>
            </w:r>
          </w:p>
          <w:p w14:paraId="0D1043D4" w14:textId="73125918" w:rsidR="005A32DE" w:rsidRPr="0074622A" w:rsidRDefault="005A32DE" w:rsidP="005F6CD5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53518575" w:rsidR="003C0E80" w:rsidRPr="005F6CD5" w:rsidRDefault="005F6CD5" w:rsidP="005F6CD5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  <w:p w14:paraId="6BA0F8ED" w14:textId="21F0EBAD" w:rsidR="006F594D" w:rsidRPr="0074622A" w:rsidRDefault="003C0E80" w:rsidP="005F6CD5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76858834" w:rsidR="005A32DE" w:rsidRPr="0074622A" w:rsidRDefault="005A32DE" w:rsidP="005F6CD5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  <w:r w:rsidR="008F308A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..……</w:t>
            </w:r>
          </w:p>
          <w:p w14:paraId="0FCBA362" w14:textId="328E0C5D" w:rsidR="005A32DE" w:rsidRPr="0074622A" w:rsidRDefault="005A32DE" w:rsidP="005F6CD5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44CCD943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  <w:r w:rsidR="008F308A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6FFF55EB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</w:t>
            </w:r>
            <w:r w:rsidR="005F6CD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237F3849" w:rsidR="0054585E" w:rsidRPr="0074622A" w:rsidRDefault="005F6CD5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31901CD8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..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00AF69B5" w:rsidR="00180E8E" w:rsidRPr="005F6CD5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……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..……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6476F30F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…..…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42576A08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.……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2E8B8335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..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0CD3A229" w:rsidR="00AE37D9" w:rsidRPr="0074622A" w:rsidRDefault="005F6CD5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6AD922EA" w:rsidR="00AE37D9" w:rsidRPr="0074622A" w:rsidRDefault="005F6C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2E19EEC7" w:rsidR="00AE37D9" w:rsidRPr="0074622A" w:rsidRDefault="005F6CD5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33EA135F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..……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2619E978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33668F42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671A8338"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4715BEF7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5F6CD5">
              <w:rPr>
                <w:rFonts w:ascii="Times New Roman" w:hAnsi="Times New Roman"/>
                <w:i/>
                <w:sz w:val="20"/>
                <w:szCs w:val="20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284BD26A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  <w:r w:rsidR="005F6CD5" w:rsidRPr="005F6CD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UdC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055587DE" w:rsidR="00460B99" w:rsidRPr="0074622A" w:rsidRDefault="005F6CD5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01263A">
                <w:rPr>
                  <w:rStyle w:val="Hipercze"/>
                  <w:rFonts w:ascii="Times New Roman" w:hAnsi="Times New Roman"/>
                  <w:sz w:val="20"/>
                  <w:szCs w:val="20"/>
                </w:rPr>
                <w:t>w</w:t>
              </w:r>
              <w:r w:rsidRPr="0001263A">
                <w:rPr>
                  <w:rStyle w:val="Hipercze"/>
                  <w:rFonts w:ascii="Times New Roman" w:hAnsi="Times New Roman"/>
                </w:rPr>
                <w:t>ww.magicznazagroda.pl</w:t>
              </w:r>
            </w:hyperlink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934B100" w:rsidR="00460B99" w:rsidRPr="0074622A" w:rsidRDefault="005F6CD5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79AA8EC3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4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6CC85656" w:rsidR="00DE4A0F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3E47C79" w:rsidR="009A09A3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12B9769A" w:rsidR="009A09A3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6FCF5880" w:rsidR="009A09A3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F62BC50" w:rsidR="009A09A3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1286DB52" w:rsidR="009A09A3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2B9A03BC" w:rsidR="009A09A3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6ED5188" w:rsidR="009A09A3" w:rsidRPr="0074622A" w:rsidRDefault="001F70D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3C31A2B3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5F6CD5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201996B0" w:rsidR="006F6156" w:rsidRPr="0074622A" w:rsidRDefault="005F6CD5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4859D125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5F6CD5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36ADBBD0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5F6CD5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3ABED48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5F6CD5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1A619392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5F6CD5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051F5063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5F6CD5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0987903" w:rsidR="00F64545" w:rsidRPr="0074622A" w:rsidRDefault="005F6CD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9280FD3" w:rsidR="00F64545" w:rsidRPr="0074622A" w:rsidRDefault="005F6CD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145403DA" w:rsidR="00F64545" w:rsidRPr="0074622A" w:rsidRDefault="005F6CD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6 pkt 3 lit.d UzD</w:t>
            </w:r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FE5979A" w:rsidR="00F64545" w:rsidRPr="0074622A" w:rsidRDefault="005F6CD5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(wpisać słownie np. alfabet Lorma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0419626B" w:rsidR="00695809" w:rsidRPr="0074622A" w:rsidRDefault="005F6CD5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30 UzD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496760C6" w:rsidR="009865CC" w:rsidRPr="0074622A" w:rsidRDefault="005F6CD5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18 UdC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5EAF995D" w:rsidR="00686EDA" w:rsidRPr="0074622A" w:rsidRDefault="005F6CD5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18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143027C5" w:rsidR="00686EDA" w:rsidRPr="0074622A" w:rsidRDefault="005F6CD5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08E90778" w:rsidR="00FF3ED3" w:rsidRPr="0074622A" w:rsidRDefault="00C74C2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887 – 309 - 897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013C657D" w:rsidR="00FF3ED3" w:rsidRPr="0074622A" w:rsidRDefault="00C74C2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Zalasewo, 04.04.25r.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10632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289"/>
        <w:gridCol w:w="370"/>
        <w:gridCol w:w="359"/>
        <w:gridCol w:w="370"/>
        <w:gridCol w:w="413"/>
        <w:gridCol w:w="406"/>
        <w:gridCol w:w="370"/>
        <w:gridCol w:w="370"/>
        <w:gridCol w:w="289"/>
        <w:gridCol w:w="359"/>
        <w:gridCol w:w="347"/>
        <w:gridCol w:w="370"/>
        <w:gridCol w:w="370"/>
        <w:gridCol w:w="347"/>
        <w:gridCol w:w="370"/>
        <w:gridCol w:w="370"/>
        <w:gridCol w:w="359"/>
        <w:gridCol w:w="3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C74C27" w:rsidRPr="0074622A" w14:paraId="444B9B2D" w14:textId="77777777" w:rsidTr="00C74C27">
        <w:tc>
          <w:tcPr>
            <w:tcW w:w="363" w:type="dxa"/>
          </w:tcPr>
          <w:p w14:paraId="072FC8DC" w14:textId="3F54EFFE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91" w:type="dxa"/>
          </w:tcPr>
          <w:p w14:paraId="4F394F0D" w14:textId="3887A74F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75" w:type="dxa"/>
          </w:tcPr>
          <w:p w14:paraId="649A893A" w14:textId="472A58D7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63" w:type="dxa"/>
          </w:tcPr>
          <w:p w14:paraId="178F584E" w14:textId="45878DFF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75" w:type="dxa"/>
          </w:tcPr>
          <w:p w14:paraId="713B60D4" w14:textId="7C5F4713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419" w:type="dxa"/>
          </w:tcPr>
          <w:p w14:paraId="0DFEA393" w14:textId="6E36A321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412" w:type="dxa"/>
          </w:tcPr>
          <w:p w14:paraId="7CD5E9EF" w14:textId="4F2C4F28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375" w:type="dxa"/>
          </w:tcPr>
          <w:p w14:paraId="357C641F" w14:textId="71E59A0E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75" w:type="dxa"/>
          </w:tcPr>
          <w:p w14:paraId="0019BB21" w14:textId="1053F3D7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291" w:type="dxa"/>
          </w:tcPr>
          <w:p w14:paraId="762C8780" w14:textId="7FBE302E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63" w:type="dxa"/>
          </w:tcPr>
          <w:p w14:paraId="25572147" w14:textId="3E4B53F1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51" w:type="dxa"/>
          </w:tcPr>
          <w:p w14:paraId="1AA477F0" w14:textId="6AE00882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75" w:type="dxa"/>
          </w:tcPr>
          <w:p w14:paraId="3299EF2E" w14:textId="2FB359C4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75" w:type="dxa"/>
          </w:tcPr>
          <w:p w14:paraId="56798C01" w14:textId="0E877578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51" w:type="dxa"/>
          </w:tcPr>
          <w:p w14:paraId="0FFCE978" w14:textId="7DB23815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75" w:type="dxa"/>
          </w:tcPr>
          <w:p w14:paraId="749551AB" w14:textId="391E8660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75" w:type="dxa"/>
          </w:tcPr>
          <w:p w14:paraId="1F6B0C5A" w14:textId="6315D761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63" w:type="dxa"/>
          </w:tcPr>
          <w:p w14:paraId="68C59CA7" w14:textId="57F4A184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75" w:type="dxa"/>
          </w:tcPr>
          <w:p w14:paraId="0017A935" w14:textId="5EE539C4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236" w:type="dxa"/>
          </w:tcPr>
          <w:p w14:paraId="26C3175E" w14:textId="61D4FC44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36" w:type="dxa"/>
          </w:tcPr>
          <w:p w14:paraId="25644512" w14:textId="42DEB843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30" w:type="dxa"/>
          </w:tcPr>
          <w:p w14:paraId="12BA9570" w14:textId="754FA9F8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" w:type="dxa"/>
          </w:tcPr>
          <w:p w14:paraId="1B03B19F" w14:textId="0C3881D0" w:rsidR="009C1674" w:rsidRPr="0074622A" w:rsidRDefault="00C74C2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230" w:type="dxa"/>
          </w:tcPr>
          <w:p w14:paraId="77C1E29F" w14:textId="6ED8BFA2" w:rsidR="009C1674" w:rsidRPr="0074622A" w:rsidRDefault="00C74C27" w:rsidP="00C74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230" w:type="dxa"/>
          </w:tcPr>
          <w:p w14:paraId="641FE10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3607A4ED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5E4EEF76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9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9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późn. zm.), zwanej dalej UzD.,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UzD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>na stronie podmiotowej Biuletynu Informacji Publicznej lub swojej stronie internetowej) co 4 lata, najpóźniej do dnia 31 marca danego roku (art. 11 UzD). Dokonuje tego również, gdy w podmiocie nie wyznaczono koordynatora ds. dostępności. Dołączenie do raportu informacji (raportów) jednostek podległych oraz nadzorowanych stanowi jednocześnie realizację obowiązku, o którym mowa w art.11 ust. 5 UzD.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2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2"/>
      <w:r w:rsidRPr="0074622A">
        <w:rPr>
          <w:rFonts w:ascii="Times New Roman" w:hAnsi="Times New Roman"/>
          <w:sz w:val="18"/>
        </w:rPr>
        <w:t>, w tym również te, w których wynajmuje powierzchnie. Wynajem budynku nie zwalnia z możliwości i obowiązku zastosowania ustawy UzD,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UzD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3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3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tyfloplany lub tyflomapy, ścieżki prowadzące, </w:t>
      </w:r>
      <w:r w:rsidR="00D95406" w:rsidRPr="0074622A">
        <w:rPr>
          <w:rFonts w:ascii="Times New Roman" w:hAnsi="Times New Roman"/>
          <w:sz w:val="18"/>
        </w:rPr>
        <w:t xml:space="preserve"> schodołazy</w:t>
      </w:r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przyschodowe</w:t>
      </w:r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>, infomaty</w:t>
      </w:r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>planu, schematu, mapy, infokiosku, infomatu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dotykowy – np. w formie planu tyflograficznego, tyflomapy, tablicy informacyjnej możliwej do czytania przez dotyk (np. alfabetem Braille’a), infokiosku lub infomatu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głosowy – np. z użyciem infokiosku, infomatu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4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4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tyflograficzne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>drzwi i przegrody ogniowe i przeciwdymowe,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>odnoszą się do zgodności z ustawą z dnia 4 kwietnia 2019 r. o dostępności cyfrowej stron internetowych i aplikacji mobilnych podmiotów publicznych (Dz.U. 2023 poz. 1440), zwaną UdC, w związku z art. 2 oraz art. 6 pkt 2 UzD.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Librus, Vulcan) oraz komunikatory internetowe (Skype, Teams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>). W przypadku aplikacji mobilnej chodzi o adres w sklepie z aplikacjami (link), który pozwala na pobranie danej aplikacji, np. dla aplikacji mObywatel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>odzwierciedlających standard Web Content Accessibility Guidelines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stanowiących załącznik do UdC.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892DB0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UzD</w:t>
      </w:r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Lorma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30 UzD,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UzD,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UzD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r w:rsidRPr="0074622A">
        <w:rPr>
          <w:rFonts w:ascii="Times New Roman" w:hAnsi="Times New Roman"/>
          <w:bCs/>
          <w:sz w:val="18"/>
        </w:rPr>
        <w:t>chatbot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>art. 30 UzD</w:t>
      </w:r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>art. 18 UdC</w:t>
      </w:r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5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5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59C9" w14:textId="77777777" w:rsidR="005258F3" w:rsidRDefault="005258F3" w:rsidP="005840AE">
      <w:pPr>
        <w:spacing w:after="0" w:line="240" w:lineRule="auto"/>
      </w:pPr>
      <w:r>
        <w:separator/>
      </w:r>
    </w:p>
  </w:endnote>
  <w:endnote w:type="continuationSeparator" w:id="0">
    <w:p w14:paraId="18CEB93A" w14:textId="77777777" w:rsidR="005258F3" w:rsidRDefault="005258F3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25CC" w14:textId="77777777" w:rsidR="005258F3" w:rsidRDefault="005258F3" w:rsidP="005840AE">
      <w:pPr>
        <w:spacing w:after="0" w:line="240" w:lineRule="auto"/>
      </w:pPr>
      <w:r>
        <w:separator/>
      </w:r>
    </w:p>
  </w:footnote>
  <w:footnote w:type="continuationSeparator" w:id="0">
    <w:p w14:paraId="47DE98E4" w14:textId="77777777" w:rsidR="005258F3" w:rsidRDefault="005258F3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3CEA" w14:textId="5BD97A25" w:rsidR="00290310" w:rsidRPr="00290310" w:rsidRDefault="0029031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6632C7" w:rsidRPr="006632C7">
          <w:rPr>
            <w:rFonts w:ascii="Times New Roman" w:hAnsi="Times New Roman"/>
            <w:noProof/>
            <w:lang w:val="pl-PL"/>
          </w:rPr>
          <w:t>10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731CD4" w:rsidRPr="008F642B" w:rsidRDefault="00731CD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30848">
    <w:abstractNumId w:val="1"/>
  </w:num>
  <w:num w:numId="2" w16cid:durableId="326131666">
    <w:abstractNumId w:val="34"/>
  </w:num>
  <w:num w:numId="3" w16cid:durableId="1246039632">
    <w:abstractNumId w:val="4"/>
  </w:num>
  <w:num w:numId="4" w16cid:durableId="254048560">
    <w:abstractNumId w:val="17"/>
  </w:num>
  <w:num w:numId="5" w16cid:durableId="646739896">
    <w:abstractNumId w:val="9"/>
  </w:num>
  <w:num w:numId="6" w16cid:durableId="1691950375">
    <w:abstractNumId w:val="29"/>
  </w:num>
  <w:num w:numId="7" w16cid:durableId="998575358">
    <w:abstractNumId w:val="19"/>
  </w:num>
  <w:num w:numId="8" w16cid:durableId="1535272060">
    <w:abstractNumId w:val="37"/>
  </w:num>
  <w:num w:numId="9" w16cid:durableId="1434521561">
    <w:abstractNumId w:val="7"/>
  </w:num>
  <w:num w:numId="10" w16cid:durableId="489446074">
    <w:abstractNumId w:val="40"/>
  </w:num>
  <w:num w:numId="11" w16cid:durableId="1124467238">
    <w:abstractNumId w:val="15"/>
  </w:num>
  <w:num w:numId="12" w16cid:durableId="107046401">
    <w:abstractNumId w:val="20"/>
  </w:num>
  <w:num w:numId="13" w16cid:durableId="1530411270">
    <w:abstractNumId w:val="44"/>
  </w:num>
  <w:num w:numId="14" w16cid:durableId="261111125">
    <w:abstractNumId w:val="16"/>
  </w:num>
  <w:num w:numId="15" w16cid:durableId="1704747582">
    <w:abstractNumId w:val="21"/>
  </w:num>
  <w:num w:numId="16" w16cid:durableId="1274241958">
    <w:abstractNumId w:val="38"/>
  </w:num>
  <w:num w:numId="17" w16cid:durableId="590940510">
    <w:abstractNumId w:val="12"/>
  </w:num>
  <w:num w:numId="18" w16cid:durableId="1981881582">
    <w:abstractNumId w:val="18"/>
  </w:num>
  <w:num w:numId="19" w16cid:durableId="871918834">
    <w:abstractNumId w:val="41"/>
  </w:num>
  <w:num w:numId="20" w16cid:durableId="306395962">
    <w:abstractNumId w:val="24"/>
  </w:num>
  <w:num w:numId="21" w16cid:durableId="1199317592">
    <w:abstractNumId w:val="10"/>
  </w:num>
  <w:num w:numId="22" w16cid:durableId="953169337">
    <w:abstractNumId w:val="11"/>
  </w:num>
  <w:num w:numId="23" w16cid:durableId="2004624250">
    <w:abstractNumId w:val="0"/>
  </w:num>
  <w:num w:numId="24" w16cid:durableId="1683968251">
    <w:abstractNumId w:val="5"/>
  </w:num>
  <w:num w:numId="25" w16cid:durableId="753278460">
    <w:abstractNumId w:val="25"/>
  </w:num>
  <w:num w:numId="26" w16cid:durableId="672994283">
    <w:abstractNumId w:val="32"/>
  </w:num>
  <w:num w:numId="27" w16cid:durableId="1947538419">
    <w:abstractNumId w:val="43"/>
  </w:num>
  <w:num w:numId="28" w16cid:durableId="679087740">
    <w:abstractNumId w:val="3"/>
  </w:num>
  <w:num w:numId="29" w16cid:durableId="1249266174">
    <w:abstractNumId w:val="28"/>
  </w:num>
  <w:num w:numId="30" w16cid:durableId="1466964943">
    <w:abstractNumId w:val="30"/>
  </w:num>
  <w:num w:numId="31" w16cid:durableId="1258514029">
    <w:abstractNumId w:val="22"/>
  </w:num>
  <w:num w:numId="32" w16cid:durableId="1578400871">
    <w:abstractNumId w:val="33"/>
  </w:num>
  <w:num w:numId="33" w16cid:durableId="1921329869">
    <w:abstractNumId w:val="6"/>
  </w:num>
  <w:num w:numId="34" w16cid:durableId="910431119">
    <w:abstractNumId w:val="13"/>
  </w:num>
  <w:num w:numId="35" w16cid:durableId="787239889">
    <w:abstractNumId w:val="42"/>
  </w:num>
  <w:num w:numId="36" w16cid:durableId="739329618">
    <w:abstractNumId w:val="36"/>
  </w:num>
  <w:num w:numId="37" w16cid:durableId="569390428">
    <w:abstractNumId w:val="27"/>
  </w:num>
  <w:num w:numId="38" w16cid:durableId="2039161681">
    <w:abstractNumId w:val="26"/>
  </w:num>
  <w:num w:numId="39" w16cid:durableId="795299898">
    <w:abstractNumId w:val="14"/>
  </w:num>
  <w:num w:numId="40" w16cid:durableId="2012444400">
    <w:abstractNumId w:val="2"/>
  </w:num>
  <w:num w:numId="41" w16cid:durableId="345135272">
    <w:abstractNumId w:val="35"/>
  </w:num>
  <w:num w:numId="42" w16cid:durableId="449470542">
    <w:abstractNumId w:val="8"/>
  </w:num>
  <w:num w:numId="43" w16cid:durableId="557281441">
    <w:abstractNumId w:val="31"/>
  </w:num>
  <w:num w:numId="44" w16cid:durableId="1743940652">
    <w:abstractNumId w:val="39"/>
  </w:num>
  <w:num w:numId="45" w16cid:durableId="7551333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2A79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0448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58F3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28F7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CD5"/>
    <w:rsid w:val="005F6E69"/>
    <w:rsid w:val="005F6EAE"/>
    <w:rsid w:val="005F7E48"/>
    <w:rsid w:val="00600740"/>
    <w:rsid w:val="00600BCA"/>
    <w:rsid w:val="0060286E"/>
    <w:rsid w:val="0060374B"/>
    <w:rsid w:val="00603964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29F2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308A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4C27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0B47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0ACE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agicznazagroda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6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Props1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6D0A2-93D3-4146-8B52-D237521FEE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6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6301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Magiczna Zagroda</cp:lastModifiedBy>
  <cp:revision>4</cp:revision>
  <cp:lastPrinted>2025-04-04T07:43:00Z</cp:lastPrinted>
  <dcterms:created xsi:type="dcterms:W3CDTF">2025-04-04T08:18:00Z</dcterms:created>
  <dcterms:modified xsi:type="dcterms:W3CDTF">2025-04-10T13:40:00Z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